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AC55" w14:textId="56DC8A88" w:rsidR="00E55882" w:rsidRDefault="00533C7C">
      <w:bookmarkStart w:id="0" w:name="_GoBack"/>
      <w:bookmarkEnd w:id="0"/>
      <w:r w:rsidRPr="00533C7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F8CCF0E" wp14:editId="29D1C1CD">
            <wp:simplePos x="0" y="0"/>
            <wp:positionH relativeFrom="column">
              <wp:posOffset>6441440</wp:posOffset>
            </wp:positionH>
            <wp:positionV relativeFrom="paragraph">
              <wp:posOffset>-482600</wp:posOffset>
            </wp:positionV>
            <wp:extent cx="661996" cy="965835"/>
            <wp:effectExtent l="0" t="0" r="0" b="0"/>
            <wp:wrapNone/>
            <wp:docPr id="245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2C6C" w14:textId="315379A3" w:rsidR="00E55882" w:rsidRPr="00171A64" w:rsidRDefault="008D5EEF">
      <w:pPr>
        <w:rPr>
          <w:b/>
        </w:rPr>
      </w:pPr>
      <w:r w:rsidRPr="00171A64">
        <w:rPr>
          <w:b/>
        </w:rPr>
        <w:t xml:space="preserve">I. </w:t>
      </w:r>
      <w:r w:rsidR="00E55882" w:rsidRPr="00171A64">
        <w:rPr>
          <w:b/>
        </w:rPr>
        <w:t xml:space="preserve">Definition of Le </w:t>
      </w:r>
      <w:proofErr w:type="spellStart"/>
      <w:r w:rsidR="00E55882" w:rsidRPr="00171A64">
        <w:rPr>
          <w:b/>
        </w:rPr>
        <w:t>Chât</w:t>
      </w:r>
      <w:r w:rsidR="00E46558">
        <w:rPr>
          <w:b/>
        </w:rPr>
        <w:t>e</w:t>
      </w:r>
      <w:r w:rsidR="00E55882" w:rsidRPr="00171A64">
        <w:rPr>
          <w:b/>
        </w:rPr>
        <w:t>lier’</w:t>
      </w:r>
      <w:r w:rsidR="008024B6" w:rsidRPr="00171A64">
        <w:rPr>
          <w:b/>
        </w:rPr>
        <w:t>s</w:t>
      </w:r>
      <w:proofErr w:type="spellEnd"/>
      <w:r w:rsidR="008024B6" w:rsidRPr="00171A64">
        <w:rPr>
          <w:b/>
        </w:rPr>
        <w:t xml:space="preserve"> Principle</w:t>
      </w:r>
    </w:p>
    <w:p w14:paraId="71026582" w14:textId="77777777" w:rsidR="00685F86" w:rsidRDefault="00685F86"/>
    <w:p w14:paraId="47A15551" w14:textId="78B600CD" w:rsidR="00711DCB" w:rsidRDefault="008D5EEF">
      <w:r>
        <w:t xml:space="preserve">Le </w:t>
      </w:r>
      <w:proofErr w:type="spellStart"/>
      <w:r>
        <w:t>Châtelier’s</w:t>
      </w:r>
      <w:proofErr w:type="spellEnd"/>
      <w:r>
        <w:t xml:space="preserve"> Principle states that if _______ is applied to a system at _____________, the system shifts in the direction that relieves that _______.</w:t>
      </w:r>
    </w:p>
    <w:p w14:paraId="07713473" w14:textId="77777777" w:rsidR="008024B6" w:rsidRDefault="008024B6"/>
    <w:p w14:paraId="1CF5CB17" w14:textId="7E5251D3" w:rsidR="008024B6" w:rsidRPr="00171A64" w:rsidRDefault="008024B6">
      <w:pPr>
        <w:rPr>
          <w:b/>
        </w:rPr>
      </w:pPr>
      <w:r w:rsidRPr="00171A64">
        <w:rPr>
          <w:b/>
        </w:rPr>
        <w:t>II. Changes in concentration</w:t>
      </w:r>
    </w:p>
    <w:p w14:paraId="1C7CE462" w14:textId="77777777" w:rsidR="008024B6" w:rsidRDefault="008024B6"/>
    <w:p w14:paraId="4FF074B6" w14:textId="15B30D92" w:rsidR="00B4205D" w:rsidRPr="00AF0A4D" w:rsidRDefault="00897D39" w:rsidP="00130A31">
      <w:pPr>
        <w:jc w:val="center"/>
        <w:rPr>
          <w:b/>
        </w:rPr>
      </w:pPr>
      <w:r>
        <w:rPr>
          <w:b/>
        </w:rPr>
        <w:t xml:space="preserve">Example: </w:t>
      </w:r>
      <w:proofErr w:type="gramStart"/>
      <w:r w:rsidR="00130A31" w:rsidRPr="00AF0A4D">
        <w:rPr>
          <w:b/>
        </w:rPr>
        <w:t>CO(</w:t>
      </w:r>
      <w:proofErr w:type="gramEnd"/>
      <w:r w:rsidR="00130A31" w:rsidRPr="00AF0A4D">
        <w:rPr>
          <w:b/>
        </w:rPr>
        <w:t>g) + 3H</w:t>
      </w:r>
      <w:r w:rsidR="00130A31" w:rsidRPr="00AF0A4D">
        <w:rPr>
          <w:b/>
          <w:vertAlign w:val="subscript"/>
        </w:rPr>
        <w:t>2</w:t>
      </w:r>
      <w:r w:rsidR="00130A31" w:rsidRPr="00AF0A4D">
        <w:rPr>
          <w:b/>
        </w:rPr>
        <w:t>(g)</w:t>
      </w:r>
      <w:r w:rsidR="003B170A">
        <w:rPr>
          <w:b/>
        </w:rPr>
        <w:t xml:space="preserve"> </w:t>
      </w:r>
      <w:r w:rsidR="003B170A" w:rsidRPr="003B170A">
        <w:rPr>
          <w:b/>
        </w:rPr>
        <w:sym w:font="Wingdings" w:char="F0E0"/>
      </w:r>
      <w:r w:rsidR="00130A31" w:rsidRPr="00AF0A4D">
        <w:rPr>
          <w:b/>
        </w:rPr>
        <w:t xml:space="preserve"> CH</w:t>
      </w:r>
      <w:r w:rsidR="00130A31" w:rsidRPr="00AF0A4D">
        <w:rPr>
          <w:b/>
          <w:vertAlign w:val="subscript"/>
        </w:rPr>
        <w:t>4</w:t>
      </w:r>
      <w:r w:rsidR="00130A31" w:rsidRPr="00AF0A4D">
        <w:rPr>
          <w:b/>
        </w:rPr>
        <w:t>(g) + H</w:t>
      </w:r>
      <w:r w:rsidR="00130A31" w:rsidRPr="00AF0A4D">
        <w:rPr>
          <w:b/>
          <w:vertAlign w:val="subscript"/>
        </w:rPr>
        <w:t>2</w:t>
      </w:r>
      <w:r w:rsidR="00130A31" w:rsidRPr="00AF0A4D">
        <w:rPr>
          <w:b/>
        </w:rPr>
        <w:t>O(g)</w:t>
      </w:r>
    </w:p>
    <w:p w14:paraId="55832888" w14:textId="77777777" w:rsidR="00415DFA" w:rsidRPr="00130A31" w:rsidRDefault="00415DFA" w:rsidP="00130A3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5510" w14:paraId="30B5B75F" w14:textId="77777777" w:rsidTr="00415DFA">
        <w:tc>
          <w:tcPr>
            <w:tcW w:w="5508" w:type="dxa"/>
          </w:tcPr>
          <w:p w14:paraId="5A559D03" w14:textId="464882D1" w:rsidR="00685510" w:rsidRPr="00685510" w:rsidRDefault="00685510" w:rsidP="00685510">
            <w:pPr>
              <w:jc w:val="center"/>
              <w:rPr>
                <w:b/>
              </w:rPr>
            </w:pPr>
            <w:r>
              <w:rPr>
                <w:b/>
              </w:rPr>
              <w:t>Equilibrium shifts to the right</w:t>
            </w:r>
          </w:p>
        </w:tc>
        <w:tc>
          <w:tcPr>
            <w:tcW w:w="5508" w:type="dxa"/>
          </w:tcPr>
          <w:p w14:paraId="21756BCF" w14:textId="66CF5474" w:rsidR="00685510" w:rsidRPr="00685510" w:rsidRDefault="00685510" w:rsidP="00685510">
            <w:pPr>
              <w:jc w:val="center"/>
              <w:rPr>
                <w:b/>
              </w:rPr>
            </w:pPr>
            <w:r>
              <w:rPr>
                <w:b/>
              </w:rPr>
              <w:t>Equilibrium shifts to the left</w:t>
            </w:r>
          </w:p>
        </w:tc>
      </w:tr>
      <w:tr w:rsidR="00415DFA" w14:paraId="49E07CED" w14:textId="77777777" w:rsidTr="00415DFA">
        <w:tc>
          <w:tcPr>
            <w:tcW w:w="5508" w:type="dxa"/>
          </w:tcPr>
          <w:p w14:paraId="071D0D32" w14:textId="77777777" w:rsidR="00415DFA" w:rsidRDefault="00415DFA">
            <w:r>
              <w:t xml:space="preserve">1. </w:t>
            </w:r>
            <w:r w:rsidR="006A00F5">
              <w:t>Add a reactant</w:t>
            </w:r>
          </w:p>
          <w:p w14:paraId="4750A426" w14:textId="412D691D" w:rsidR="00E578A8" w:rsidRDefault="00FE7694" w:rsidP="00FE7694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(g)</w:t>
            </w:r>
            <w:r w:rsidR="00D91A0B">
              <w:rPr>
                <w:b/>
              </w:rPr>
              <w:t xml:space="preserve"> </w:t>
            </w:r>
            <w:r w:rsidR="003E73A9">
              <w:rPr>
                <w:rFonts w:ascii="Royal Society of Chemistry" w:hAnsi="Royal Society of Chemistry"/>
                <w:b/>
              </w:rPr>
              <w:t xml:space="preserve"> </w:t>
            </w:r>
            <w:r w:rsidR="00DB3382" w:rsidRPr="003E73A9">
              <w:rPr>
                <w:rFonts w:ascii="Cambria" w:hAnsi="Cambria" w:cs="Cambria"/>
                <w:sz w:val="28"/>
                <w:szCs w:val="28"/>
              </w:rPr>
              <w:t>⥂</w:t>
            </w:r>
            <w:r w:rsidR="009C14F8" w:rsidRPr="00DB3382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>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</w:p>
          <w:p w14:paraId="7BB61394" w14:textId="77777777" w:rsidR="00E578A8" w:rsidRDefault="00E578A8"/>
          <w:p w14:paraId="790AD2E9" w14:textId="750D9C03" w:rsidR="00E578A8" w:rsidRDefault="00E578A8"/>
        </w:tc>
        <w:tc>
          <w:tcPr>
            <w:tcW w:w="5508" w:type="dxa"/>
          </w:tcPr>
          <w:p w14:paraId="38849BA8" w14:textId="77777777" w:rsidR="00415DFA" w:rsidRDefault="00415DFA">
            <w:r>
              <w:t>3.</w:t>
            </w:r>
            <w:r w:rsidR="006A00F5">
              <w:t xml:space="preserve"> Remove a reactant</w:t>
            </w:r>
          </w:p>
          <w:p w14:paraId="2F4A20FE" w14:textId="50A7390E" w:rsidR="00FE7694" w:rsidRDefault="00FE7694" w:rsidP="00FE7694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(g)</w:t>
            </w:r>
            <w:r w:rsidR="00D91A0B">
              <w:rPr>
                <w:b/>
              </w:rPr>
              <w:t xml:space="preserve"> 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="003E73A9" w:rsidRPr="003E73A9">
              <w:rPr>
                <w:rFonts w:ascii="Cambria Math" w:hAnsi="Cambria Math" w:cs="Cambria Math"/>
                <w:sz w:val="28"/>
                <w:szCs w:val="28"/>
              </w:rPr>
              <w:t>⥃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 xml:space="preserve"> 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</w:p>
        </w:tc>
      </w:tr>
      <w:tr w:rsidR="00415DFA" w14:paraId="20E6727B" w14:textId="77777777" w:rsidTr="00415DFA">
        <w:tc>
          <w:tcPr>
            <w:tcW w:w="5508" w:type="dxa"/>
          </w:tcPr>
          <w:p w14:paraId="2E445D08" w14:textId="0FB1B4B5" w:rsidR="0095670D" w:rsidRDefault="00415DFA">
            <w:r>
              <w:t>2.</w:t>
            </w:r>
            <w:r w:rsidR="006A00F5">
              <w:t xml:space="preserve"> Remove a product</w:t>
            </w:r>
          </w:p>
          <w:p w14:paraId="68029E1A" w14:textId="31261E72" w:rsidR="00E578A8" w:rsidRDefault="00FE7694" w:rsidP="00FE7694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(g)</w:t>
            </w:r>
            <w:r w:rsidR="00D91A0B">
              <w:rPr>
                <w:b/>
              </w:rPr>
              <w:t xml:space="preserve"> 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="00DB3382" w:rsidRPr="00EF0CE8">
              <w:rPr>
                <w:rFonts w:ascii="Cambria" w:hAnsi="Cambria" w:cs="Cambria"/>
                <w:sz w:val="28"/>
                <w:szCs w:val="28"/>
              </w:rPr>
              <w:t>⥂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 xml:space="preserve"> 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</w:p>
          <w:p w14:paraId="68FE7EE3" w14:textId="77777777" w:rsidR="00E578A8" w:rsidRDefault="00E578A8"/>
          <w:p w14:paraId="442562F8" w14:textId="26271E79" w:rsidR="00E578A8" w:rsidRDefault="00E578A8"/>
        </w:tc>
        <w:tc>
          <w:tcPr>
            <w:tcW w:w="5508" w:type="dxa"/>
          </w:tcPr>
          <w:p w14:paraId="049AE9CA" w14:textId="77777777" w:rsidR="00415DFA" w:rsidRDefault="00415DFA">
            <w:r>
              <w:t>4.</w:t>
            </w:r>
            <w:r w:rsidR="006A00F5">
              <w:t xml:space="preserve"> Add a product</w:t>
            </w:r>
          </w:p>
          <w:p w14:paraId="695299E2" w14:textId="3A44B2B7" w:rsidR="00FE7694" w:rsidRDefault="00FE7694" w:rsidP="00FE7694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(g)</w:t>
            </w:r>
            <w:r w:rsidR="00D91A0B">
              <w:rPr>
                <w:b/>
              </w:rPr>
              <w:t xml:space="preserve"> 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="003E73A9" w:rsidRPr="003E73A9">
              <w:rPr>
                <w:rFonts w:ascii="Cambria Math" w:hAnsi="Cambria Math" w:cs="Cambria Math"/>
                <w:sz w:val="28"/>
                <w:szCs w:val="28"/>
              </w:rPr>
              <w:t>⥃</w:t>
            </w:r>
            <w:r w:rsidR="009C14F8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 xml:space="preserve"> 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</w:p>
        </w:tc>
      </w:tr>
    </w:tbl>
    <w:p w14:paraId="5971A623" w14:textId="77777777" w:rsidR="00575CA1" w:rsidRDefault="00575CA1">
      <w:pPr>
        <w:rPr>
          <w:b/>
        </w:rPr>
      </w:pPr>
    </w:p>
    <w:p w14:paraId="3719FDC5" w14:textId="77BAA73F" w:rsidR="008024B6" w:rsidRPr="00171A64" w:rsidRDefault="008024B6">
      <w:pPr>
        <w:rPr>
          <w:b/>
        </w:rPr>
      </w:pPr>
      <w:r w:rsidRPr="00171A64">
        <w:rPr>
          <w:b/>
        </w:rPr>
        <w:t>III. Changes in volume and pressure</w:t>
      </w:r>
    </w:p>
    <w:p w14:paraId="7B293A9E" w14:textId="77777777" w:rsidR="008024B6" w:rsidRDefault="008024B6"/>
    <w:p w14:paraId="3815B24B" w14:textId="5ED2D932" w:rsidR="005B1DFC" w:rsidRDefault="00897D39" w:rsidP="005B1DFC">
      <w:pPr>
        <w:jc w:val="center"/>
        <w:rPr>
          <w:b/>
        </w:rPr>
      </w:pPr>
      <w:r>
        <w:rPr>
          <w:b/>
        </w:rPr>
        <w:t xml:space="preserve">Example: </w:t>
      </w:r>
      <w:r w:rsidR="005B1DFC" w:rsidRPr="00AF0A4D">
        <w:rPr>
          <w:b/>
        </w:rPr>
        <w:t>CO(g) + 3H</w:t>
      </w:r>
      <w:r w:rsidR="005B1DFC" w:rsidRPr="00AF0A4D">
        <w:rPr>
          <w:b/>
          <w:vertAlign w:val="subscript"/>
        </w:rPr>
        <w:t>2</w:t>
      </w:r>
      <w:r w:rsidR="005B1DFC" w:rsidRPr="00AF0A4D">
        <w:rPr>
          <w:b/>
        </w:rPr>
        <w:t>(g)</w:t>
      </w:r>
      <w:r w:rsidR="003B170A">
        <w:rPr>
          <w:b/>
        </w:rPr>
        <w:t xml:space="preserve"> </w:t>
      </w:r>
      <w:r w:rsidR="003B170A" w:rsidRPr="003B170A">
        <w:rPr>
          <w:b/>
        </w:rPr>
        <w:sym w:font="Wingdings" w:char="F0E0"/>
      </w:r>
      <w:r w:rsidR="009A11D0" w:rsidRPr="00AF0A4D">
        <w:rPr>
          <w:b/>
        </w:rPr>
        <w:t xml:space="preserve"> </w:t>
      </w:r>
      <w:r w:rsidR="005B1DFC" w:rsidRPr="00AF0A4D">
        <w:rPr>
          <w:b/>
        </w:rPr>
        <w:t>CH</w:t>
      </w:r>
      <w:r w:rsidR="005B1DFC" w:rsidRPr="00AF0A4D">
        <w:rPr>
          <w:b/>
          <w:vertAlign w:val="subscript"/>
        </w:rPr>
        <w:t>4</w:t>
      </w:r>
      <w:r w:rsidR="005B1DFC" w:rsidRPr="00AF0A4D">
        <w:rPr>
          <w:b/>
        </w:rPr>
        <w:t>(g) + H</w:t>
      </w:r>
      <w:r w:rsidR="005B1DFC" w:rsidRPr="00AF0A4D">
        <w:rPr>
          <w:b/>
          <w:vertAlign w:val="subscript"/>
        </w:rPr>
        <w:t>2</w:t>
      </w:r>
      <w:r w:rsidR="005B1DFC" w:rsidRPr="00AF0A4D">
        <w:rPr>
          <w:b/>
        </w:rPr>
        <w:t>O(g)</w:t>
      </w:r>
    </w:p>
    <w:p w14:paraId="136BC79D" w14:textId="77777777" w:rsidR="000C2C16" w:rsidRDefault="000C2C16" w:rsidP="005B1DFC">
      <w:pPr>
        <w:jc w:val="center"/>
        <w:rPr>
          <w:b/>
        </w:rPr>
      </w:pPr>
    </w:p>
    <w:p w14:paraId="5B944CCC" w14:textId="757F781D" w:rsidR="00A81530" w:rsidRPr="000F4690" w:rsidRDefault="00DB48A4" w:rsidP="00DB4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4690">
        <w:rPr>
          <w:sz w:val="22"/>
          <w:szCs w:val="22"/>
        </w:rPr>
        <w:t>If pressure is increased, the equilibrium will shift to the</w:t>
      </w:r>
      <w:r w:rsidR="00572DD8" w:rsidRPr="000F4690">
        <w:rPr>
          <w:sz w:val="22"/>
          <w:szCs w:val="22"/>
        </w:rPr>
        <w:t xml:space="preserve"> side with _________ moles of gas.</w:t>
      </w:r>
    </w:p>
    <w:p w14:paraId="5BF5886C" w14:textId="79D134D8" w:rsidR="00572DD8" w:rsidRPr="000F4690" w:rsidRDefault="00E321D5" w:rsidP="00572DD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4690">
        <w:rPr>
          <w:sz w:val="22"/>
          <w:szCs w:val="22"/>
        </w:rPr>
        <w:t>In the</w:t>
      </w:r>
      <w:r w:rsidR="00CC7ED7" w:rsidRPr="000F4690">
        <w:rPr>
          <w:sz w:val="22"/>
          <w:szCs w:val="22"/>
        </w:rPr>
        <w:t xml:space="preserve"> reaction</w:t>
      </w:r>
      <w:r w:rsidRPr="000F4690">
        <w:rPr>
          <w:sz w:val="22"/>
          <w:szCs w:val="22"/>
        </w:rPr>
        <w:t xml:space="preserve"> above</w:t>
      </w:r>
      <w:r w:rsidR="00CC7ED7" w:rsidRPr="000F4690">
        <w:rPr>
          <w:sz w:val="22"/>
          <w:szCs w:val="22"/>
        </w:rPr>
        <w:t xml:space="preserve">, the equilibrium would </w:t>
      </w:r>
      <w:r w:rsidR="00572DD8" w:rsidRPr="000F4690">
        <w:rPr>
          <w:sz w:val="22"/>
          <w:szCs w:val="22"/>
        </w:rPr>
        <w:t>shift to the ________.</w:t>
      </w:r>
    </w:p>
    <w:p w14:paraId="168F8500" w14:textId="6C9C9A92" w:rsidR="00DB48A4" w:rsidRPr="000F4690" w:rsidRDefault="00CC7ED7" w:rsidP="00DB48A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4690">
        <w:rPr>
          <w:sz w:val="22"/>
          <w:szCs w:val="22"/>
        </w:rPr>
        <w:t>If pressure is decreased, the equilibrium will shift to the side with _________ moles of gas.</w:t>
      </w:r>
    </w:p>
    <w:p w14:paraId="63D139A0" w14:textId="7B719FAC" w:rsidR="00CC7ED7" w:rsidRPr="000F4690" w:rsidRDefault="00E321D5" w:rsidP="00433D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4690">
        <w:rPr>
          <w:sz w:val="22"/>
          <w:szCs w:val="22"/>
        </w:rPr>
        <w:t xml:space="preserve">In the </w:t>
      </w:r>
      <w:r w:rsidR="00CC7ED7" w:rsidRPr="000F4690">
        <w:rPr>
          <w:sz w:val="22"/>
          <w:szCs w:val="22"/>
        </w:rPr>
        <w:t>reaction</w:t>
      </w:r>
      <w:r w:rsidRPr="000F4690">
        <w:rPr>
          <w:sz w:val="22"/>
          <w:szCs w:val="22"/>
        </w:rPr>
        <w:t xml:space="preserve"> above</w:t>
      </w:r>
      <w:r w:rsidR="00CC7ED7" w:rsidRPr="000F4690">
        <w:rPr>
          <w:sz w:val="22"/>
          <w:szCs w:val="22"/>
        </w:rPr>
        <w:t>, the equilibrium would shift to the ________.</w:t>
      </w:r>
    </w:p>
    <w:p w14:paraId="5CDF156F" w14:textId="01E8E0A5" w:rsidR="00907700" w:rsidRPr="000F4690" w:rsidRDefault="00907700" w:rsidP="00433D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4690">
        <w:rPr>
          <w:sz w:val="22"/>
          <w:szCs w:val="22"/>
        </w:rPr>
        <w:t>If pressure increases, volume _______</w:t>
      </w:r>
      <w:r w:rsidR="00F462FD" w:rsidRPr="000F4690">
        <w:rPr>
          <w:sz w:val="22"/>
          <w:szCs w:val="22"/>
        </w:rPr>
        <w:t>__</w:t>
      </w:r>
      <w:r w:rsidRPr="000F4690">
        <w:rPr>
          <w:sz w:val="22"/>
          <w:szCs w:val="22"/>
        </w:rPr>
        <w:t>___. If pressure decreases, volume ____</w:t>
      </w:r>
      <w:r w:rsidR="00F462FD" w:rsidRPr="000F4690">
        <w:rPr>
          <w:sz w:val="22"/>
          <w:szCs w:val="22"/>
        </w:rPr>
        <w:t>__</w:t>
      </w:r>
      <w:r w:rsidRPr="000F4690">
        <w:rPr>
          <w:sz w:val="22"/>
          <w:szCs w:val="22"/>
        </w:rPr>
        <w:t>______.</w:t>
      </w:r>
    </w:p>
    <w:p w14:paraId="14CFD0E3" w14:textId="6B8FCB46" w:rsidR="00907700" w:rsidRPr="000F4690" w:rsidRDefault="00907700" w:rsidP="00433D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4690">
        <w:rPr>
          <w:sz w:val="22"/>
          <w:szCs w:val="22"/>
        </w:rPr>
        <w:t>If the number of moles of gas is ________ on both sides of the equation, changes in volume and pressure have no effect on the equilibrium.</w:t>
      </w:r>
    </w:p>
    <w:p w14:paraId="2971D762" w14:textId="77777777" w:rsidR="005B1DFC" w:rsidRDefault="005B1DFC"/>
    <w:p w14:paraId="4EAF12CC" w14:textId="631F2B5C" w:rsidR="008024B6" w:rsidRPr="00171A64" w:rsidRDefault="008024B6">
      <w:pPr>
        <w:rPr>
          <w:b/>
        </w:rPr>
      </w:pPr>
      <w:r w:rsidRPr="00171A64">
        <w:rPr>
          <w:b/>
        </w:rPr>
        <w:t>IV. Changes in temperature</w:t>
      </w:r>
    </w:p>
    <w:p w14:paraId="2D710024" w14:textId="77777777" w:rsidR="008024B6" w:rsidRDefault="008024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12C4" w14:paraId="1932C49B" w14:textId="77777777" w:rsidTr="001B12C4">
        <w:tc>
          <w:tcPr>
            <w:tcW w:w="5508" w:type="dxa"/>
          </w:tcPr>
          <w:p w14:paraId="4F75A328" w14:textId="7DC7067A" w:rsidR="001B12C4" w:rsidRPr="00476B39" w:rsidRDefault="001B12C4" w:rsidP="00654444">
            <w:pPr>
              <w:jc w:val="center"/>
              <w:rPr>
                <w:b/>
              </w:rPr>
            </w:pPr>
            <w:r w:rsidRPr="00476B39">
              <w:rPr>
                <w:b/>
              </w:rPr>
              <w:t>Exothermic Reaction</w:t>
            </w:r>
          </w:p>
        </w:tc>
        <w:tc>
          <w:tcPr>
            <w:tcW w:w="5508" w:type="dxa"/>
          </w:tcPr>
          <w:p w14:paraId="6F011FED" w14:textId="57507207" w:rsidR="001B12C4" w:rsidRPr="00476B39" w:rsidRDefault="001B12C4" w:rsidP="00654444">
            <w:pPr>
              <w:jc w:val="center"/>
              <w:rPr>
                <w:b/>
              </w:rPr>
            </w:pPr>
            <w:r w:rsidRPr="00476B39">
              <w:rPr>
                <w:b/>
              </w:rPr>
              <w:t>Endothermic Reaction</w:t>
            </w:r>
          </w:p>
        </w:tc>
      </w:tr>
      <w:tr w:rsidR="001B12C4" w14:paraId="57E16AB2" w14:textId="77777777" w:rsidTr="001B12C4">
        <w:tc>
          <w:tcPr>
            <w:tcW w:w="5508" w:type="dxa"/>
          </w:tcPr>
          <w:p w14:paraId="35C84C2D" w14:textId="0D8D49BB" w:rsidR="001B12C4" w:rsidRDefault="002D620E" w:rsidP="002D620E">
            <w:r>
              <w:t xml:space="preserve">1. Increase T: equilibrium shifts to the </w:t>
            </w:r>
            <w:r w:rsidRPr="00A5059C">
              <w:rPr>
                <w:u w:val="single"/>
              </w:rPr>
              <w:t>left</w:t>
            </w:r>
          </w:p>
          <w:p w14:paraId="23F97057" w14:textId="11F4DE59" w:rsidR="00E14EE7" w:rsidRDefault="007E41D9" w:rsidP="00F367AB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 xml:space="preserve">(g) 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="00F8388D" w:rsidRPr="003E73A9">
              <w:rPr>
                <w:rFonts w:ascii="Cambria Math" w:hAnsi="Cambria Math" w:cs="Cambria Math"/>
                <w:sz w:val="28"/>
                <w:szCs w:val="28"/>
              </w:rPr>
              <w:t>⥃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 xml:space="preserve"> 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  <w:r>
              <w:rPr>
                <w:b/>
              </w:rPr>
              <w:t xml:space="preserve"> + heat</w:t>
            </w:r>
          </w:p>
          <w:p w14:paraId="03522AE3" w14:textId="77777777" w:rsidR="00E14EE7" w:rsidRDefault="00E14EE7" w:rsidP="002D620E"/>
          <w:p w14:paraId="4BAD2B60" w14:textId="6DA41FE9" w:rsidR="00766A41" w:rsidRDefault="00766A41" w:rsidP="002D620E"/>
        </w:tc>
        <w:tc>
          <w:tcPr>
            <w:tcW w:w="5508" w:type="dxa"/>
          </w:tcPr>
          <w:p w14:paraId="311EA942" w14:textId="77777777" w:rsidR="001B12C4" w:rsidRDefault="002D620E" w:rsidP="002D620E">
            <w:r>
              <w:t xml:space="preserve">3. Increase T: equilibrium shifts to </w:t>
            </w:r>
            <w:r w:rsidRPr="00A5059C">
              <w:rPr>
                <w:u w:val="single"/>
              </w:rPr>
              <w:t>right</w:t>
            </w:r>
          </w:p>
          <w:p w14:paraId="4D65DD23" w14:textId="75C6B734" w:rsidR="00331913" w:rsidRPr="002722B7" w:rsidRDefault="00331913" w:rsidP="00F8388D">
            <w:pPr>
              <w:jc w:val="center"/>
              <w:rPr>
                <w:b/>
              </w:rPr>
            </w:pPr>
            <w:r w:rsidRPr="002722B7">
              <w:rPr>
                <w:b/>
              </w:rPr>
              <w:t>heat + N</w:t>
            </w:r>
            <w:r w:rsidRPr="002722B7">
              <w:rPr>
                <w:b/>
                <w:vertAlign w:val="subscript"/>
              </w:rPr>
              <w:t>2</w:t>
            </w:r>
            <w:r w:rsidRPr="002722B7">
              <w:rPr>
                <w:b/>
              </w:rPr>
              <w:t>O</w:t>
            </w:r>
            <w:r w:rsidRPr="002722B7">
              <w:rPr>
                <w:b/>
                <w:vertAlign w:val="subscript"/>
              </w:rPr>
              <w:t>4</w:t>
            </w:r>
            <w:r w:rsidR="00947EFB">
              <w:rPr>
                <w:b/>
              </w:rPr>
              <w:t>(g)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="00F8388D">
              <w:rPr>
                <w:rFonts w:ascii="Royal Society of Chemistry" w:hAnsi="Royal Society of Chemistry"/>
                <w:b/>
              </w:rPr>
              <w:t xml:space="preserve"> </w:t>
            </w:r>
            <w:r w:rsidR="00EF0CE8" w:rsidRPr="00EF0CE8">
              <w:rPr>
                <w:rFonts w:ascii="Cambria" w:hAnsi="Cambria" w:cs="Cambria"/>
                <w:sz w:val="28"/>
                <w:szCs w:val="28"/>
              </w:rPr>
              <w:t>⥂</w:t>
            </w:r>
            <w:r w:rsidR="00F8388D" w:rsidRPr="00AF0A4D">
              <w:rPr>
                <w:b/>
              </w:rPr>
              <w:t xml:space="preserve"> 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Pr="002722B7">
              <w:rPr>
                <w:b/>
              </w:rPr>
              <w:t>2NO</w:t>
            </w:r>
            <w:r w:rsidRPr="002722B7">
              <w:rPr>
                <w:b/>
                <w:vertAlign w:val="subscript"/>
              </w:rPr>
              <w:t>2</w:t>
            </w:r>
            <w:r w:rsidRPr="002722B7">
              <w:rPr>
                <w:b/>
              </w:rPr>
              <w:t>(g)</w:t>
            </w:r>
          </w:p>
        </w:tc>
      </w:tr>
      <w:tr w:rsidR="002D620E" w14:paraId="28EEDA01" w14:textId="77777777" w:rsidTr="001B12C4">
        <w:tc>
          <w:tcPr>
            <w:tcW w:w="5508" w:type="dxa"/>
          </w:tcPr>
          <w:p w14:paraId="335783C9" w14:textId="77777777" w:rsidR="002D620E" w:rsidRDefault="002D620E" w:rsidP="002D620E">
            <w:r>
              <w:t xml:space="preserve">2. Lower T: equilibrium shifts to the </w:t>
            </w:r>
            <w:r w:rsidRPr="00A5059C">
              <w:rPr>
                <w:u w:val="single"/>
              </w:rPr>
              <w:t>right</w:t>
            </w:r>
          </w:p>
          <w:p w14:paraId="3F67891E" w14:textId="3F599309" w:rsidR="00E14EE7" w:rsidRDefault="00F367AB" w:rsidP="00F367AB">
            <w:pPr>
              <w:jc w:val="center"/>
            </w:pPr>
            <w:r w:rsidRPr="00AF0A4D">
              <w:rPr>
                <w:b/>
              </w:rPr>
              <w:t>CO(g) + 3H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 xml:space="preserve">(g) 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="00EF0CE8" w:rsidRPr="00EF0CE8">
              <w:rPr>
                <w:rFonts w:ascii="Cambria" w:hAnsi="Cambria" w:cs="Cambria"/>
                <w:sz w:val="28"/>
                <w:szCs w:val="28"/>
              </w:rPr>
              <w:t>⥂</w:t>
            </w:r>
            <w:r w:rsidR="00947EFB">
              <w:rPr>
                <w:rFonts w:ascii="Royal Society of Chemistry" w:hAnsi="Royal Society of Chemistry"/>
                <w:b/>
              </w:rPr>
              <w:t xml:space="preserve"> </w:t>
            </w:r>
            <w:r w:rsidRPr="00AF0A4D">
              <w:rPr>
                <w:b/>
              </w:rPr>
              <w:t xml:space="preserve"> CH</w:t>
            </w:r>
            <w:r w:rsidRPr="00AF0A4D">
              <w:rPr>
                <w:b/>
                <w:vertAlign w:val="subscript"/>
              </w:rPr>
              <w:t>4</w:t>
            </w:r>
            <w:r w:rsidRPr="00AF0A4D">
              <w:rPr>
                <w:b/>
              </w:rPr>
              <w:t>(g) + H</w:t>
            </w:r>
            <w:r w:rsidRPr="00AF0A4D">
              <w:rPr>
                <w:b/>
                <w:vertAlign w:val="subscript"/>
              </w:rPr>
              <w:t>2</w:t>
            </w:r>
            <w:r w:rsidRPr="00AF0A4D">
              <w:rPr>
                <w:b/>
              </w:rPr>
              <w:t>O(g)</w:t>
            </w:r>
            <w:r>
              <w:rPr>
                <w:b/>
              </w:rPr>
              <w:t xml:space="preserve"> + heat</w:t>
            </w:r>
          </w:p>
          <w:p w14:paraId="0243EA23" w14:textId="77777777" w:rsidR="00766A41" w:rsidRDefault="00766A41" w:rsidP="002D620E"/>
          <w:p w14:paraId="4629E6FE" w14:textId="6E2E28C2" w:rsidR="00E14EE7" w:rsidRDefault="00E14EE7" w:rsidP="002D620E"/>
        </w:tc>
        <w:tc>
          <w:tcPr>
            <w:tcW w:w="5508" w:type="dxa"/>
          </w:tcPr>
          <w:p w14:paraId="58F819E8" w14:textId="5C9CFC70" w:rsidR="002D620E" w:rsidRDefault="002D620E" w:rsidP="002D620E">
            <w:r>
              <w:t xml:space="preserve">4. Lower T: equilibrium shifts to </w:t>
            </w:r>
            <w:r w:rsidRPr="00A5059C">
              <w:rPr>
                <w:u w:val="single"/>
              </w:rPr>
              <w:t>left</w:t>
            </w:r>
          </w:p>
          <w:p w14:paraId="508F6A53" w14:textId="6753D8A8" w:rsidR="002722B7" w:rsidRDefault="002722B7" w:rsidP="002722B7">
            <w:pPr>
              <w:jc w:val="center"/>
            </w:pPr>
            <w:r w:rsidRPr="002722B7">
              <w:rPr>
                <w:b/>
              </w:rPr>
              <w:t>heat + N</w:t>
            </w:r>
            <w:r w:rsidRPr="002722B7">
              <w:rPr>
                <w:b/>
                <w:vertAlign w:val="subscript"/>
              </w:rPr>
              <w:t>2</w:t>
            </w:r>
            <w:r w:rsidRPr="002722B7">
              <w:rPr>
                <w:b/>
              </w:rPr>
              <w:t>O</w:t>
            </w:r>
            <w:r w:rsidRPr="002722B7">
              <w:rPr>
                <w:b/>
                <w:vertAlign w:val="subscript"/>
              </w:rPr>
              <w:t>4</w:t>
            </w:r>
            <w:r w:rsidR="00947EFB">
              <w:rPr>
                <w:b/>
              </w:rPr>
              <w:t>(g)</w:t>
            </w:r>
            <w:r w:rsidR="00947EFB">
              <w:rPr>
                <w:rFonts w:ascii="Royal Society of Chemistry" w:hAnsi="Royal Society of Chemistry"/>
                <w:b/>
              </w:rPr>
              <w:t xml:space="preserve">  </w:t>
            </w:r>
            <w:r w:rsidR="00F8388D" w:rsidRPr="003E73A9">
              <w:rPr>
                <w:rFonts w:ascii="Cambria Math" w:hAnsi="Cambria Math" w:cs="Cambria Math"/>
                <w:sz w:val="28"/>
                <w:szCs w:val="28"/>
              </w:rPr>
              <w:t>⥃</w:t>
            </w:r>
            <w:r w:rsidR="00947EFB">
              <w:rPr>
                <w:rFonts w:ascii="Royal Society of Chemistry" w:hAnsi="Royal Society of Chemistry"/>
                <w:b/>
              </w:rPr>
              <w:t xml:space="preserve">  </w:t>
            </w:r>
            <w:r w:rsidRPr="002722B7">
              <w:rPr>
                <w:b/>
              </w:rPr>
              <w:t>2NO</w:t>
            </w:r>
            <w:r w:rsidRPr="002722B7">
              <w:rPr>
                <w:b/>
                <w:vertAlign w:val="subscript"/>
              </w:rPr>
              <w:t>2</w:t>
            </w:r>
            <w:r w:rsidRPr="002722B7">
              <w:rPr>
                <w:b/>
              </w:rPr>
              <w:t>(g)</w:t>
            </w:r>
          </w:p>
        </w:tc>
      </w:tr>
    </w:tbl>
    <w:p w14:paraId="0281756B" w14:textId="77777777" w:rsidR="00733446" w:rsidRDefault="00733446"/>
    <w:p w14:paraId="3DCF50CC" w14:textId="72E50422" w:rsidR="008024B6" w:rsidRPr="00171A64" w:rsidRDefault="008024B6">
      <w:pPr>
        <w:rPr>
          <w:b/>
        </w:rPr>
      </w:pPr>
      <w:r w:rsidRPr="00171A64">
        <w:rPr>
          <w:b/>
        </w:rPr>
        <w:t>V. Effect of adding a catalyst</w:t>
      </w:r>
    </w:p>
    <w:p w14:paraId="555B7CEC" w14:textId="77777777" w:rsidR="008024B6" w:rsidRDefault="008024B6"/>
    <w:p w14:paraId="380BA63F" w14:textId="30568F3D" w:rsidR="008024B6" w:rsidRPr="00575CA1" w:rsidRDefault="008024B6">
      <w:pPr>
        <w:rPr>
          <w:sz w:val="22"/>
          <w:szCs w:val="22"/>
        </w:rPr>
      </w:pPr>
      <w:r w:rsidRPr="00575CA1">
        <w:rPr>
          <w:sz w:val="22"/>
          <w:szCs w:val="22"/>
        </w:rPr>
        <w:t>Adding a catalyst __________ the rate of a chemical reaction but does so equally in both directions. Therefore,</w:t>
      </w:r>
      <w:r w:rsidR="00213FE3" w:rsidRPr="00575CA1">
        <w:rPr>
          <w:sz w:val="22"/>
          <w:szCs w:val="22"/>
        </w:rPr>
        <w:t xml:space="preserve"> the</w:t>
      </w:r>
      <w:r w:rsidRPr="00575CA1">
        <w:rPr>
          <w:sz w:val="22"/>
          <w:szCs w:val="22"/>
        </w:rPr>
        <w:t xml:space="preserve"> _______________ does </w:t>
      </w:r>
      <w:r w:rsidRPr="00575CA1">
        <w:rPr>
          <w:b/>
          <w:sz w:val="22"/>
          <w:szCs w:val="22"/>
        </w:rPr>
        <w:t>not</w:t>
      </w:r>
      <w:r w:rsidRPr="00575CA1">
        <w:rPr>
          <w:sz w:val="22"/>
          <w:szCs w:val="22"/>
        </w:rPr>
        <w:t xml:space="preserve"> shift.</w:t>
      </w:r>
    </w:p>
    <w:sectPr w:rsidR="008024B6" w:rsidRPr="00575CA1" w:rsidSect="00575CA1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ED92" w14:textId="77777777" w:rsidR="003D15AB" w:rsidRDefault="003D15AB" w:rsidP="00EF67B2">
      <w:r>
        <w:separator/>
      </w:r>
    </w:p>
  </w:endnote>
  <w:endnote w:type="continuationSeparator" w:id="0">
    <w:p w14:paraId="360B6731" w14:textId="77777777" w:rsidR="003D15AB" w:rsidRDefault="003D15AB" w:rsidP="00EF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l Society of Chemistry">
    <w:altName w:val="Bell MT"/>
    <w:charset w:val="00"/>
    <w:family w:val="auto"/>
    <w:pitch w:val="variable"/>
    <w:sig w:usb0="800002FF" w:usb1="0100207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6D19D" w14:textId="77777777" w:rsidR="003D15AB" w:rsidRDefault="003D15AB" w:rsidP="00EF67B2">
      <w:r>
        <w:separator/>
      </w:r>
    </w:p>
  </w:footnote>
  <w:footnote w:type="continuationSeparator" w:id="0">
    <w:p w14:paraId="1BB1A9D0" w14:textId="77777777" w:rsidR="003D15AB" w:rsidRDefault="003D15AB" w:rsidP="00EF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F743" w14:textId="28D6845B" w:rsidR="00EF67B2" w:rsidRDefault="00EF67B2" w:rsidP="00EF67B2">
    <w:pPr>
      <w:pStyle w:val="Header"/>
    </w:pPr>
    <w:r>
      <w:t>Name:</w:t>
    </w:r>
  </w:p>
  <w:p w14:paraId="7F6028F6" w14:textId="3C7E03C2" w:rsidR="00EF67B2" w:rsidRPr="00950001" w:rsidRDefault="00EF67B2" w:rsidP="00EF67B2">
    <w:pPr>
      <w:pStyle w:val="Header"/>
      <w:jc w:val="center"/>
      <w:rPr>
        <w:b/>
        <w:sz w:val="28"/>
        <w:szCs w:val="28"/>
      </w:rPr>
    </w:pPr>
    <w:r w:rsidRPr="00950001">
      <w:rPr>
        <w:b/>
        <w:sz w:val="28"/>
        <w:szCs w:val="28"/>
      </w:rPr>
      <w:t xml:space="preserve">Le </w:t>
    </w:r>
    <w:proofErr w:type="spellStart"/>
    <w:r w:rsidRPr="00950001">
      <w:rPr>
        <w:b/>
        <w:sz w:val="28"/>
        <w:szCs w:val="28"/>
      </w:rPr>
      <w:t>Châtelier’s</w:t>
    </w:r>
    <w:proofErr w:type="spellEnd"/>
    <w:r w:rsidRPr="00950001">
      <w:rPr>
        <w:b/>
        <w:sz w:val="28"/>
        <w:szCs w:val="28"/>
      </w:rPr>
      <w:t xml:space="preserve"> Principle Cheat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C5342"/>
    <w:multiLevelType w:val="hybridMultilevel"/>
    <w:tmpl w:val="4CE67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1B93"/>
    <w:multiLevelType w:val="hybridMultilevel"/>
    <w:tmpl w:val="3E00DC00"/>
    <w:lvl w:ilvl="0" w:tplc="457AB23C">
      <w:start w:val="2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42"/>
    <w:rsid w:val="00033FF1"/>
    <w:rsid w:val="00035CD9"/>
    <w:rsid w:val="00051402"/>
    <w:rsid w:val="00077ED3"/>
    <w:rsid w:val="000804BD"/>
    <w:rsid w:val="000B1948"/>
    <w:rsid w:val="000C2C16"/>
    <w:rsid w:val="000E1EBB"/>
    <w:rsid w:val="000F4690"/>
    <w:rsid w:val="00123D46"/>
    <w:rsid w:val="00130A31"/>
    <w:rsid w:val="00131342"/>
    <w:rsid w:val="001643B6"/>
    <w:rsid w:val="00171A64"/>
    <w:rsid w:val="001B12C4"/>
    <w:rsid w:val="00213FE3"/>
    <w:rsid w:val="002722B7"/>
    <w:rsid w:val="002A4FCE"/>
    <w:rsid w:val="002D620E"/>
    <w:rsid w:val="00331913"/>
    <w:rsid w:val="003A0E1E"/>
    <w:rsid w:val="003B170A"/>
    <w:rsid w:val="003D15AB"/>
    <w:rsid w:val="003E73A9"/>
    <w:rsid w:val="00400DAB"/>
    <w:rsid w:val="00415DFA"/>
    <w:rsid w:val="00433DFA"/>
    <w:rsid w:val="004708EA"/>
    <w:rsid w:val="00476B39"/>
    <w:rsid w:val="00533C7C"/>
    <w:rsid w:val="00572DD8"/>
    <w:rsid w:val="00575CA1"/>
    <w:rsid w:val="005B1DFC"/>
    <w:rsid w:val="00654444"/>
    <w:rsid w:val="0068399A"/>
    <w:rsid w:val="00685510"/>
    <w:rsid w:val="00685F86"/>
    <w:rsid w:val="006A00F5"/>
    <w:rsid w:val="006F4EDC"/>
    <w:rsid w:val="00711DCB"/>
    <w:rsid w:val="007236A2"/>
    <w:rsid w:val="00733446"/>
    <w:rsid w:val="00742842"/>
    <w:rsid w:val="00744203"/>
    <w:rsid w:val="00766A41"/>
    <w:rsid w:val="007E41D9"/>
    <w:rsid w:val="008024B6"/>
    <w:rsid w:val="008048FF"/>
    <w:rsid w:val="00851996"/>
    <w:rsid w:val="00897D39"/>
    <w:rsid w:val="008D5EEF"/>
    <w:rsid w:val="008E2C61"/>
    <w:rsid w:val="00907700"/>
    <w:rsid w:val="00947EFB"/>
    <w:rsid w:val="00950001"/>
    <w:rsid w:val="0095670D"/>
    <w:rsid w:val="009A11D0"/>
    <w:rsid w:val="009C14F8"/>
    <w:rsid w:val="009F6771"/>
    <w:rsid w:val="00A0502C"/>
    <w:rsid w:val="00A14BB2"/>
    <w:rsid w:val="00A310DB"/>
    <w:rsid w:val="00A5059C"/>
    <w:rsid w:val="00A81530"/>
    <w:rsid w:val="00A815D2"/>
    <w:rsid w:val="00AA55CD"/>
    <w:rsid w:val="00AF0A4D"/>
    <w:rsid w:val="00B11C1A"/>
    <w:rsid w:val="00B32CBA"/>
    <w:rsid w:val="00B4205D"/>
    <w:rsid w:val="00B8358A"/>
    <w:rsid w:val="00BD39F7"/>
    <w:rsid w:val="00C03216"/>
    <w:rsid w:val="00C97791"/>
    <w:rsid w:val="00CB62BB"/>
    <w:rsid w:val="00CB7E59"/>
    <w:rsid w:val="00CC72D2"/>
    <w:rsid w:val="00CC7ED7"/>
    <w:rsid w:val="00CE24C0"/>
    <w:rsid w:val="00CE3485"/>
    <w:rsid w:val="00D63060"/>
    <w:rsid w:val="00D91A0B"/>
    <w:rsid w:val="00D97DF4"/>
    <w:rsid w:val="00DB3382"/>
    <w:rsid w:val="00DB48A4"/>
    <w:rsid w:val="00E14EE7"/>
    <w:rsid w:val="00E321D5"/>
    <w:rsid w:val="00E46558"/>
    <w:rsid w:val="00E55882"/>
    <w:rsid w:val="00E578A8"/>
    <w:rsid w:val="00EC5969"/>
    <w:rsid w:val="00EF0CE8"/>
    <w:rsid w:val="00EF67B2"/>
    <w:rsid w:val="00F168D1"/>
    <w:rsid w:val="00F367AB"/>
    <w:rsid w:val="00F462FD"/>
    <w:rsid w:val="00F8388D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A43D9"/>
  <w14:defaultImageDpi w14:val="300"/>
  <w15:docId w15:val="{F429ED23-3127-407B-9F0F-B345787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82"/>
    <w:pPr>
      <w:ind w:left="720"/>
      <w:contextualSpacing/>
    </w:pPr>
  </w:style>
  <w:style w:type="table" w:styleId="TableGrid">
    <w:name w:val="Table Grid"/>
    <w:basedOn w:val="TableNormal"/>
    <w:uiPriority w:val="59"/>
    <w:rsid w:val="0041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7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B2"/>
  </w:style>
  <w:style w:type="paragraph" w:styleId="Footer">
    <w:name w:val="footer"/>
    <w:basedOn w:val="Normal"/>
    <w:link w:val="FooterChar"/>
    <w:uiPriority w:val="99"/>
    <w:unhideWhenUsed/>
    <w:rsid w:val="00EF67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B2"/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College-Ready Public Schools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Aldredge</dc:creator>
  <cp:keywords/>
  <dc:description/>
  <cp:lastModifiedBy>Jeff Astor</cp:lastModifiedBy>
  <cp:revision>2</cp:revision>
  <cp:lastPrinted>2014-03-28T05:27:00Z</cp:lastPrinted>
  <dcterms:created xsi:type="dcterms:W3CDTF">2015-04-07T18:40:00Z</dcterms:created>
  <dcterms:modified xsi:type="dcterms:W3CDTF">2015-04-07T18:40:00Z</dcterms:modified>
</cp:coreProperties>
</file>